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8C" w:rsidRDefault="006B098C" w:rsidP="006B098C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6373E">
        <w:rPr>
          <w:rStyle w:val="markedcontent"/>
          <w:rFonts w:ascii="Times New Roman" w:hAnsi="Times New Roman" w:cs="Times New Roman"/>
          <w:b/>
          <w:sz w:val="28"/>
          <w:szCs w:val="28"/>
        </w:rPr>
        <w:t>Výsledok hodnotenia  aktualizačného vzdelávania</w:t>
      </w:r>
    </w:p>
    <w:p w:rsidR="006B098C" w:rsidRDefault="006B098C" w:rsidP="006B098C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Názov 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Práca v prostredí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- elektronická triedna kniha, efektívna elektronická komunikácia</w:t>
      </w:r>
    </w:p>
    <w:p w:rsidR="006B098C" w:rsidRPr="0086373E" w:rsidRDefault="006B098C" w:rsidP="006B098C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86373E">
        <w:rPr>
          <w:rStyle w:val="markedcontent"/>
          <w:rFonts w:ascii="Times New Roman" w:hAnsi="Times New Roman" w:cs="Times New Roman"/>
          <w:sz w:val="24"/>
          <w:szCs w:val="24"/>
        </w:rPr>
        <w:t xml:space="preserve">Celkom zúčastnených účastníkov vzdelávania: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15</w:t>
      </w:r>
      <w:r w:rsidRPr="0086373E">
        <w:rPr>
          <w:rStyle w:val="markedcontent"/>
          <w:rFonts w:ascii="Times New Roman" w:hAnsi="Times New Roman" w:cs="Times New Roman"/>
          <w:sz w:val="24"/>
          <w:szCs w:val="24"/>
        </w:rPr>
        <w:t xml:space="preserve"> osôb</w:t>
      </w:r>
    </w:p>
    <w:p w:rsidR="006B098C" w:rsidRPr="009C409E" w:rsidRDefault="006B098C" w:rsidP="006B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Škála </w:t>
      </w:r>
    </w:p>
    <w:p w:rsidR="006B098C" w:rsidRPr="009C409E" w:rsidRDefault="006B098C" w:rsidP="006B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5 – úplne súhlasím </w:t>
      </w:r>
    </w:p>
    <w:p w:rsidR="006B098C" w:rsidRPr="009C409E" w:rsidRDefault="006B098C" w:rsidP="006B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4 – súhlasím </w:t>
      </w:r>
    </w:p>
    <w:p w:rsidR="006B098C" w:rsidRPr="009C409E" w:rsidRDefault="006B098C" w:rsidP="006B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3 – ani súhlasím, ani nesúhlasím </w:t>
      </w:r>
    </w:p>
    <w:p w:rsidR="006B098C" w:rsidRPr="009C409E" w:rsidRDefault="006B098C" w:rsidP="006B09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409E">
        <w:rPr>
          <w:rFonts w:ascii="Times New Roman" w:hAnsi="Times New Roman" w:cs="Times New Roman"/>
          <w:color w:val="000000"/>
          <w:sz w:val="24"/>
          <w:szCs w:val="24"/>
        </w:rPr>
        <w:t xml:space="preserve">2 – nesúhlasím </w:t>
      </w:r>
    </w:p>
    <w:p w:rsidR="006B098C" w:rsidRDefault="006B098C" w:rsidP="006B098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6373E">
        <w:rPr>
          <w:rFonts w:ascii="Times New Roman" w:hAnsi="Times New Roman" w:cs="Times New Roman"/>
          <w:color w:val="000000"/>
          <w:sz w:val="24"/>
          <w:szCs w:val="24"/>
        </w:rPr>
        <w:t>1 – úplne nesúhlasím</w:t>
      </w:r>
    </w:p>
    <w:p w:rsidR="006B098C" w:rsidRPr="0086373E" w:rsidRDefault="006B098C" w:rsidP="006B098C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5070"/>
        <w:gridCol w:w="850"/>
        <w:gridCol w:w="851"/>
        <w:gridCol w:w="850"/>
        <w:gridCol w:w="851"/>
        <w:gridCol w:w="806"/>
      </w:tblGrid>
      <w:tr w:rsidR="006B098C" w:rsidTr="00066F83">
        <w:tc>
          <w:tcPr>
            <w:tcW w:w="5070" w:type="dxa"/>
          </w:tcPr>
          <w:p w:rsidR="006B098C" w:rsidRDefault="006B098C" w:rsidP="00066F83">
            <w:pPr>
              <w:pStyle w:val="Default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Hodnotená oblasť </w:t>
            </w:r>
          </w:p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B098C" w:rsidTr="00066F83">
        <w:tc>
          <w:tcPr>
            <w:tcW w:w="5070" w:type="dxa"/>
          </w:tcPr>
          <w:p w:rsidR="006B098C" w:rsidRPr="0093020B" w:rsidRDefault="006B098C" w:rsidP="00066F8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Vzdelávanie splnilo moje očakávania. </w:t>
            </w:r>
          </w:p>
        </w:tc>
        <w:tc>
          <w:tcPr>
            <w:tcW w:w="850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6B098C" w:rsidRDefault="006B098C" w:rsidP="006B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B098C" w:rsidTr="00066F83">
        <w:tc>
          <w:tcPr>
            <w:tcW w:w="5070" w:type="dxa"/>
          </w:tcPr>
          <w:p w:rsidR="006B098C" w:rsidRPr="0093020B" w:rsidRDefault="006B098C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>Na vzdelávaní som sa cítil dobre.</w:t>
            </w:r>
          </w:p>
        </w:tc>
        <w:tc>
          <w:tcPr>
            <w:tcW w:w="850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B098C" w:rsidTr="00066F83">
        <w:tc>
          <w:tcPr>
            <w:tcW w:w="5070" w:type="dxa"/>
          </w:tcPr>
          <w:p w:rsidR="006B098C" w:rsidRPr="0093020B" w:rsidRDefault="006B098C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Program splnil to, čo bolo sľúbené. </w:t>
            </w:r>
          </w:p>
        </w:tc>
        <w:tc>
          <w:tcPr>
            <w:tcW w:w="850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B098C" w:rsidTr="00066F83">
        <w:tc>
          <w:tcPr>
            <w:tcW w:w="5070" w:type="dxa"/>
          </w:tcPr>
          <w:p w:rsidR="006B098C" w:rsidRPr="0093020B" w:rsidRDefault="006B098C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Vzdelávanie bolo hodnotené využitie môjho času </w:t>
            </w:r>
          </w:p>
        </w:tc>
        <w:tc>
          <w:tcPr>
            <w:tcW w:w="850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B098C" w:rsidTr="00066F83">
        <w:tc>
          <w:tcPr>
            <w:tcW w:w="5070" w:type="dxa"/>
          </w:tcPr>
          <w:p w:rsidR="006B098C" w:rsidRPr="0093020B" w:rsidRDefault="006B098C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Lektor bol veľmi dobre pripravený. </w:t>
            </w:r>
          </w:p>
        </w:tc>
        <w:tc>
          <w:tcPr>
            <w:tcW w:w="850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B098C" w:rsidTr="00066F83">
        <w:tc>
          <w:tcPr>
            <w:tcW w:w="5070" w:type="dxa"/>
          </w:tcPr>
          <w:p w:rsidR="006B098C" w:rsidRPr="0093020B" w:rsidRDefault="006B098C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Pracovali sme na zaujímavých zadaniach, aktivitách. </w:t>
            </w:r>
          </w:p>
        </w:tc>
        <w:tc>
          <w:tcPr>
            <w:tcW w:w="850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B098C" w:rsidTr="00066F83">
        <w:tc>
          <w:tcPr>
            <w:tcW w:w="5070" w:type="dxa"/>
          </w:tcPr>
          <w:p w:rsidR="006B098C" w:rsidRPr="0093020B" w:rsidRDefault="006B098C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Mali sme k dispozícii podporné materiály. </w:t>
            </w:r>
          </w:p>
        </w:tc>
        <w:tc>
          <w:tcPr>
            <w:tcW w:w="850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B098C" w:rsidTr="00066F83">
        <w:tc>
          <w:tcPr>
            <w:tcW w:w="5070" w:type="dxa"/>
          </w:tcPr>
          <w:p w:rsidR="006B098C" w:rsidRPr="0093020B" w:rsidRDefault="006B098C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Získané vedomosti môžem aplikovať vo svojej pedagogickej praxi. </w:t>
            </w:r>
          </w:p>
        </w:tc>
        <w:tc>
          <w:tcPr>
            <w:tcW w:w="850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B098C" w:rsidTr="00066F83">
        <w:tc>
          <w:tcPr>
            <w:tcW w:w="5070" w:type="dxa"/>
          </w:tcPr>
          <w:p w:rsidR="006B098C" w:rsidRPr="0093020B" w:rsidRDefault="006B098C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Získané vedomosti a zručnosti viem použiť vo svojej pedagogickej praxi </w:t>
            </w:r>
          </w:p>
        </w:tc>
        <w:tc>
          <w:tcPr>
            <w:tcW w:w="850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B098C" w:rsidTr="00066F83">
        <w:tc>
          <w:tcPr>
            <w:tcW w:w="5070" w:type="dxa"/>
          </w:tcPr>
          <w:p w:rsidR="006B098C" w:rsidRPr="0093020B" w:rsidRDefault="006B098C" w:rsidP="00066F83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3020B">
              <w:rPr>
                <w:rFonts w:ascii="Times New Roman" w:hAnsi="Times New Roman" w:cs="Times New Roman"/>
                <w:sz w:val="22"/>
                <w:szCs w:val="22"/>
              </w:rPr>
              <w:t xml:space="preserve">Po aplikovaní získaných vedomostí a zručností vzrastie kvalita mojej pedagogickej praxe. </w:t>
            </w:r>
          </w:p>
        </w:tc>
        <w:tc>
          <w:tcPr>
            <w:tcW w:w="850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6B098C" w:rsidRDefault="006B098C" w:rsidP="0006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006CB2" w:rsidRDefault="00006CB2"/>
    <w:sectPr w:rsidR="00006CB2" w:rsidSect="0000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098C"/>
    <w:rsid w:val="00006CB2"/>
    <w:rsid w:val="006B098C"/>
    <w:rsid w:val="00B2483E"/>
    <w:rsid w:val="00CF1867"/>
    <w:rsid w:val="00F8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09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6B098C"/>
  </w:style>
  <w:style w:type="table" w:styleId="Mriekatabuky">
    <w:name w:val="Table Grid"/>
    <w:basedOn w:val="Normlnatabuka"/>
    <w:uiPriority w:val="59"/>
    <w:rsid w:val="006B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098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2022-01-25T09:29:00Z</dcterms:created>
  <dcterms:modified xsi:type="dcterms:W3CDTF">2022-01-25T09:31:00Z</dcterms:modified>
</cp:coreProperties>
</file>