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D" w:rsidRPr="00F34176" w:rsidRDefault="00B338ED" w:rsidP="00B338ED">
      <w:r w:rsidRPr="00F34176">
        <w:t xml:space="preserve">„Biuro Podróży </w:t>
      </w:r>
      <w:proofErr w:type="spellStart"/>
      <w:r w:rsidRPr="00F34176">
        <w:t>Robik</w:t>
      </w:r>
      <w:proofErr w:type="spellEnd"/>
      <w:r w:rsidRPr="00F34176">
        <w:t>-tour”</w:t>
      </w:r>
    </w:p>
    <w:p w:rsidR="00930D94" w:rsidRPr="00930D94" w:rsidRDefault="00930D94" w:rsidP="00930D94">
      <w:pPr>
        <w:spacing w:line="240" w:lineRule="auto"/>
        <w:rPr>
          <w:sz w:val="24"/>
        </w:rPr>
      </w:pPr>
      <w:bookmarkStart w:id="0" w:name="_GoBack"/>
      <w:bookmarkEnd w:id="0"/>
      <w:r w:rsidRPr="00930D94">
        <w:rPr>
          <w:sz w:val="24"/>
        </w:rPr>
        <w:t>Zapraszamy młodzież szkolną na trzydniową wycieczkę do przepięknej krainy polskich gór – PIENIN.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 xml:space="preserve">W programie wycieczki zwiedzanie: Krościenka, Szczawnicy, Czorsztyna i Niedzicy. 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 xml:space="preserve">Zaplanowano także piesze wycieczki w góry, m.in. na Trzy Korony – najwyższy szczyt Pienin Środkowych. 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Główną atrakcją wycieczki będzie spływ Dunajcem!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Dzień wycieczki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Atrakcje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Fotografia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1 dzień</w:t>
      </w:r>
      <w:r w:rsidRPr="00930D94">
        <w:rPr>
          <w:sz w:val="24"/>
        </w:rPr>
        <w:tab/>
      </w:r>
      <w:r w:rsidRPr="00930D94">
        <w:rPr>
          <w:sz w:val="24"/>
        </w:rPr>
        <w:tab/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Jezioro Czorsztyńskie i zapora wodna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zamek w Niedzicy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rejs statkiem po jeziorze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wycieczka górska na Trzy Korony</w:t>
      </w:r>
      <w:r w:rsidRPr="00930D94">
        <w:rPr>
          <w:sz w:val="24"/>
        </w:rPr>
        <w:tab/>
        <w:t xml:space="preserve"> 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2 dzień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 xml:space="preserve">spływ tratwami po Dunajcu 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 xml:space="preserve">spacer po wąwozie </w:t>
      </w:r>
      <w:proofErr w:type="spellStart"/>
      <w:r w:rsidRPr="00930D94">
        <w:rPr>
          <w:sz w:val="24"/>
        </w:rPr>
        <w:t>Homole</w:t>
      </w:r>
      <w:proofErr w:type="spellEnd"/>
      <w:r w:rsidRPr="00930D94">
        <w:rPr>
          <w:sz w:val="24"/>
        </w:rPr>
        <w:t xml:space="preserve"> 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 xml:space="preserve">wycieczka górska na Wysoką 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3 dzień</w:t>
      </w:r>
    </w:p>
    <w:p w:rsidR="00930D94" w:rsidRPr="00930D94" w:rsidRDefault="00930D94" w:rsidP="00930D94">
      <w:pPr>
        <w:spacing w:line="240" w:lineRule="auto"/>
        <w:rPr>
          <w:sz w:val="24"/>
        </w:rPr>
      </w:pP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wyjazd kolejką linową na Palenicę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zjazd torem saneczkowym</w:t>
      </w:r>
    </w:p>
    <w:p w:rsidR="00930D94" w:rsidRPr="00930D94" w:rsidRDefault="00930D94" w:rsidP="00930D94">
      <w:pPr>
        <w:spacing w:line="240" w:lineRule="auto"/>
        <w:rPr>
          <w:sz w:val="24"/>
        </w:rPr>
      </w:pPr>
      <w:r>
        <w:rPr>
          <w:sz w:val="24"/>
        </w:rPr>
        <w:t>wycieczka piesza do Szczawnicy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lastRenderedPageBreak/>
        <w:t>Cena wycieczki: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300 zł/os. – 45 uczestników</w:t>
      </w:r>
    </w:p>
    <w:p w:rsidR="00930D94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320 zł/os. – 40–44 uczestników</w:t>
      </w:r>
    </w:p>
    <w:p w:rsidR="006668ED" w:rsidRPr="00930D94" w:rsidRDefault="00930D94" w:rsidP="00930D94">
      <w:pPr>
        <w:spacing w:line="240" w:lineRule="auto"/>
        <w:rPr>
          <w:sz w:val="24"/>
        </w:rPr>
      </w:pPr>
      <w:r w:rsidRPr="00930D94">
        <w:rPr>
          <w:sz w:val="24"/>
        </w:rPr>
        <w:t>340 zł/os. – 35–39 uczestników</w:t>
      </w:r>
    </w:p>
    <w:sectPr w:rsidR="006668ED" w:rsidRPr="0093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94"/>
    <w:rsid w:val="006668ED"/>
    <w:rsid w:val="00930D94"/>
    <w:rsid w:val="00B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B32B-D10E-4931-BC5A-A2A88781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2019-11-12T08:31:00Z</dcterms:created>
  <dcterms:modified xsi:type="dcterms:W3CDTF">2019-11-12T08:31:00Z</dcterms:modified>
</cp:coreProperties>
</file>