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A9D0" w14:textId="77777777" w:rsidR="00592D64" w:rsidRDefault="00B039A2" w:rsidP="00B039A2">
      <w:pPr>
        <w:spacing w:after="0" w:line="240" w:lineRule="auto"/>
        <w:ind w:left="0" w:firstLine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POMOC MATERIALNA O CHARAKTERZE SOCJALNYM </w:t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  <w:t>W GMINIE</w:t>
      </w:r>
      <w:r w:rsidR="00985787"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KOŁBIEL</w:t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</w:t>
      </w:r>
      <w:r w:rsidR="00846D63"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NA ROK SZKOLNY</w:t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2021/2022</w:t>
      </w:r>
    </w:p>
    <w:p w14:paraId="626343C8" w14:textId="34586829" w:rsidR="00B039A2" w:rsidRPr="00592D64" w:rsidRDefault="00B039A2" w:rsidP="00B039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6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592D6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STYPENDIUM SZKOLNE</w:t>
      </w:r>
    </w:p>
    <w:p w14:paraId="152C2899" w14:textId="77777777" w:rsidR="00B039A2" w:rsidRPr="00B039A2" w:rsidRDefault="00B039A2" w:rsidP="00B039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​ </w:t>
      </w:r>
    </w:p>
    <w:p w14:paraId="6449C134" w14:textId="31D72A33" w:rsidR="00985787" w:rsidRPr="00C06371" w:rsidRDefault="00B039A2" w:rsidP="00C063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6D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Pełnoletni uczniowie oraz rodzice uczniów małoletnich zamieszkałych </w:t>
      </w:r>
      <w:r w:rsidR="00326C4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846D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 terenie gminy </w:t>
      </w:r>
      <w:r w:rsidR="00985787" w:rsidRPr="00846D63">
        <w:rPr>
          <w:rFonts w:ascii="Verdana" w:eastAsia="Times New Roman" w:hAnsi="Verdana" w:cs="Times New Roman"/>
          <w:sz w:val="24"/>
          <w:szCs w:val="24"/>
          <w:lang w:eastAsia="pl-PL"/>
        </w:rPr>
        <w:t>Kołbiel</w:t>
      </w:r>
      <w:r w:rsidRPr="00846D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jak co roku mogą ubiegać się o pomoc materialną </w:t>
      </w:r>
      <w:r w:rsidR="00985787" w:rsidRPr="00846D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</w:t>
      </w:r>
      <w:r w:rsidR="00376711" w:rsidRPr="00846D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</w:t>
      </w:r>
      <w:r w:rsidR="00985787" w:rsidRPr="00846D6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846D63">
        <w:rPr>
          <w:rFonts w:ascii="Verdana" w:eastAsia="Times New Roman" w:hAnsi="Verdana" w:cs="Times New Roman"/>
          <w:sz w:val="24"/>
          <w:szCs w:val="24"/>
          <w:lang w:eastAsia="pl-PL"/>
        </w:rPr>
        <w:t>o charakterze socjalnym w formie Stypendium Szkolnego na podstawie: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  <w:t> </w:t>
      </w:r>
      <w:r w:rsidRPr="00846D63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376711"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- </w:t>
      </w:r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Ustawy z dnia 7 września 1991 r. o systemie oświaty (t.j Dz.U. 20</w:t>
      </w:r>
      <w:r w:rsidR="00985787"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20</w:t>
      </w:r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r. poz.1327)</w:t>
      </w:r>
      <w:r w:rsidR="00B2787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Rozdział 8a Pomoc materialna dla uczniów</w:t>
      </w:r>
      <w:r w:rsidR="00846D63" w:rsidRPr="00846D6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.</w:t>
      </w:r>
      <w:r w:rsidRPr="00B039A2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 </w:t>
      </w:r>
    </w:p>
    <w:p w14:paraId="0AA8F804" w14:textId="77777777" w:rsidR="00B27873" w:rsidRDefault="00B27873" w:rsidP="00376711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</w:pPr>
    </w:p>
    <w:p w14:paraId="7D82C1AD" w14:textId="440403FE" w:rsidR="00B27873" w:rsidRDefault="00B039A2" w:rsidP="00326C44">
      <w:p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Wnioski o przyznanie pomocy materialnej o charakterze socjalnym - Stypendium szkolne dostępne są na stronie internetowej Urzędu Gminy 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>Kołbiel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r w:rsidRPr="00B039A2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zakładka – stypendium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oraz w Urzędzie Gminy 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>Kołbiel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 pokój nr 9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lub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>11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E5D46">
        <w:rPr>
          <w:rFonts w:ascii="Verdana" w:eastAsia="Times New Roman" w:hAnsi="Verdana" w:cs="Times New Roman"/>
          <w:sz w:val="24"/>
          <w:szCs w:val="24"/>
          <w:lang w:eastAsia="pl-PL"/>
        </w:rPr>
        <w:t>lub w szko</w:t>
      </w:r>
      <w:r w:rsidR="0001001F">
        <w:rPr>
          <w:rFonts w:ascii="Verdana" w:eastAsia="Times New Roman" w:hAnsi="Verdana" w:cs="Times New Roman"/>
          <w:sz w:val="24"/>
          <w:szCs w:val="24"/>
          <w:lang w:eastAsia="pl-PL"/>
        </w:rPr>
        <w:t>łach podstawowych na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terenie Gminy Kołbiel</w:t>
      </w:r>
      <w:r w:rsidR="00BE5D46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032F87E7" w14:textId="517D672F" w:rsidR="00B27873" w:rsidRDefault="00B039A2" w:rsidP="00846D63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76711">
        <w:rPr>
          <w:rFonts w:ascii="Verdana" w:eastAsia="Times New Roman" w:hAnsi="Verdana" w:cs="Times New Roman"/>
          <w:sz w:val="24"/>
          <w:szCs w:val="24"/>
          <w:lang w:eastAsia="pl-PL"/>
        </w:rPr>
        <w:t>Wnioski</w:t>
      </w:r>
      <w:r w:rsidR="0037671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376711">
        <w:rPr>
          <w:rFonts w:ascii="Verdana" w:eastAsia="Times New Roman" w:hAnsi="Verdana" w:cs="Times New Roman"/>
          <w:sz w:val="24"/>
          <w:szCs w:val="24"/>
          <w:lang w:eastAsia="pl-PL"/>
        </w:rPr>
        <w:t>należy składać w nieprzekraczalnym terminie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  <w:r w:rsidRPr="00376711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14:paraId="1F6D8712" w14:textId="251E9741" w:rsidR="00B27873" w:rsidRDefault="00B27873" w:rsidP="00326C44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- </w:t>
      </w:r>
      <w:r w:rsidR="00326C4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="00B039A2" w:rsidRPr="0037671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od 1 września do 15</w:t>
      </w:r>
      <w:r w:rsidR="0037671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B039A2" w:rsidRPr="0037671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września 2021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B039A2" w:rsidRPr="0037671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r.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,</w:t>
      </w:r>
    </w:p>
    <w:p w14:paraId="0BAE6B8E" w14:textId="345C1B36" w:rsidR="00B27873" w:rsidRDefault="00B27873" w:rsidP="00326C44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-</w:t>
      </w:r>
      <w:r w:rsidR="00326C44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w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przypadku słuchaczy kolegiów – </w:t>
      </w:r>
      <w:r w:rsidR="00B039A2" w:rsidRPr="00846D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 15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B039A2" w:rsidRPr="00846D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października 2021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B039A2" w:rsidRPr="00846D63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r.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Urzędzie Gminy 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Kołbiel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pokój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nr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9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lub 11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lub w szko</w:t>
      </w:r>
      <w:r w:rsidR="0001001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łach podstawowych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na terenie Gminy Kołbiel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0F106EA5" w14:textId="77777777" w:rsidR="0001001F" w:rsidRDefault="00B039A2" w:rsidP="00846D63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Miesięczna wysokość dochodu uprawniająca do ubiegania się o stypendium szkolne nie może przekroczyć </w:t>
      </w:r>
      <w:r w:rsidRPr="00B039A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528 zł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miesięcznie na osobę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w rodzinie - Rozporządzenie Rady Ministrów z dnia 11 lipca 2018 r. w sprawie zweryfikowanych kryteriów dochodowych oraz kwot świadczeń</w:t>
      </w:r>
      <w:r w:rsidR="0037671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z pomocy społecznej</w:t>
      </w:r>
      <w:r w:rsidR="0037671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(Dz. U. z 2018 r. poz. 1358</w:t>
      </w:r>
      <w:r w:rsidR="0001001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późn. zm.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).</w:t>
      </w:r>
    </w:p>
    <w:p w14:paraId="038A4EA9" w14:textId="04716751" w:rsidR="00376711" w:rsidRPr="0001001F" w:rsidRDefault="00B27873" w:rsidP="00846D63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Kwota z 1 ha przeliczeniowego dla rolników </w:t>
      </w:r>
      <w:r w:rsidR="00B039A2" w:rsidRPr="0037671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wynosi 308 zł</w:t>
      </w:r>
      <w:r w:rsidR="00B039A2" w:rsidRPr="00376711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Wnioskodawcy przedstawiają dochody rodziny z miesiąca poprzedzającego złożenie wniosku tj. </w:t>
      </w:r>
      <w:r w:rsidR="00B039A2" w:rsidRPr="0037671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sierpnia 2021 r</w:t>
      </w:r>
      <w:r w:rsidR="0037671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.</w:t>
      </w:r>
    </w:p>
    <w:p w14:paraId="5597EDE6" w14:textId="3E07DED0" w:rsidR="00B039A2" w:rsidRPr="00D9707B" w:rsidRDefault="00B039A2" w:rsidP="0037671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Stypendiom przysługuje:</w:t>
      </w:r>
      <w:r w:rsidRPr="00D970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08E80A6" w14:textId="1B56C37B" w:rsidR="00B039A2" w:rsidRPr="00B039A2" w:rsidRDefault="00B039A2" w:rsidP="00326C44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Uczniom zamieszkałym na terenie Gminy 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>Kołbiel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35EA2FF4" w14:textId="17F45B04" w:rsidR="00B039A2" w:rsidRPr="00B039A2" w:rsidRDefault="00B039A2" w:rsidP="00B2787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Uczniom szkół publicznych, niepublicznych i niepublicznych szkół artystycznych</w:t>
      </w:r>
      <w:r w:rsidR="0098578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o uprawnieniach publicznych szkół artystycznych oraz słuchaczom kolegiów pracowników służb społecznych - do czasu ukończenia kształcenia, nie dłużej jednak niż do ukończenia 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  <w:t>24 roku życia.</w:t>
      </w:r>
    </w:p>
    <w:p w14:paraId="743E80B3" w14:textId="77777777" w:rsidR="00B039A2" w:rsidRPr="00B039A2" w:rsidRDefault="00B039A2" w:rsidP="00B2787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Wychowankom publicznych i niepublicznych ośrodków rewalidacyjno-wychowawczych do czasu ukończenia realizacji obowiązku nauki.</w:t>
      </w:r>
    </w:p>
    <w:p w14:paraId="1CF98C0F" w14:textId="4E8B0EFE" w:rsidR="00144B3B" w:rsidRDefault="00B039A2" w:rsidP="00144B3B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Stypendium szkolne może otrzymać uczeń znajdujący się w trudnej sytuacji materialnej, wynikającej z niskich dochodów na osobę</w:t>
      </w:r>
      <w:r w:rsidR="009435E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w rodzinie,</w:t>
      </w:r>
      <w:r w:rsidR="00144B3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14:paraId="5E43D4A7" w14:textId="77777777" w:rsidR="00B27873" w:rsidRDefault="00B27873" w:rsidP="00144B3B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</w:pPr>
    </w:p>
    <w:p w14:paraId="1CDC43CC" w14:textId="6C92FEBF" w:rsidR="00B039A2" w:rsidRPr="00D9707B" w:rsidRDefault="00B039A2" w:rsidP="00144B3B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Stypendium nie przysługuje:</w:t>
      </w:r>
      <w:r w:rsidRPr="00D970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921AAD2" w14:textId="511EF4AA" w:rsidR="00B039A2" w:rsidRPr="00B039A2" w:rsidRDefault="00144B3B" w:rsidP="00326C44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u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czniowi, który otrzymuje inne stypendium o charakterze socjalnym </w:t>
      </w:r>
      <w:r w:rsidR="00326C4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ze środków publicznych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2BA31F98" w14:textId="4C9A7A2F" w:rsidR="00B039A2" w:rsidRPr="00144B3B" w:rsidRDefault="00C06371" w:rsidP="00C063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2.</w:t>
      </w:r>
      <w:r w:rsidR="00144B3B">
        <w:rPr>
          <w:rFonts w:ascii="Verdana" w:eastAsia="Times New Roman" w:hAnsi="Verdana" w:cs="Times New Roman"/>
          <w:sz w:val="24"/>
          <w:szCs w:val="24"/>
          <w:lang w:eastAsia="pl-PL"/>
        </w:rPr>
        <w:t>u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czniom klas zerowych</w:t>
      </w:r>
      <w:r w:rsidR="00144B3B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180329B4" w14:textId="6765BF4D" w:rsidR="00144B3B" w:rsidRDefault="00C06371" w:rsidP="00C063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3.</w:t>
      </w:r>
      <w:r w:rsidR="00144B3B">
        <w:rPr>
          <w:rFonts w:ascii="Verdana" w:eastAsia="Times New Roman" w:hAnsi="Verdana" w:cs="Times New Roman"/>
          <w:sz w:val="24"/>
          <w:szCs w:val="24"/>
          <w:lang w:eastAsia="pl-PL"/>
        </w:rPr>
        <w:t>uczniom, którzy nie mieszkają na terenie gminy Kołbiel.</w:t>
      </w:r>
    </w:p>
    <w:p w14:paraId="4568D1C0" w14:textId="77777777" w:rsidR="00C06371" w:rsidRPr="00B039A2" w:rsidRDefault="00C06371" w:rsidP="00C0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FD3E0" w14:textId="77777777" w:rsidR="00B039A2" w:rsidRPr="00D9707B" w:rsidRDefault="00B039A2" w:rsidP="00B039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Stypendium szkolne jest przyznawane na wniosek:</w:t>
      </w:r>
      <w:r w:rsidRPr="00D970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1070010F" w14:textId="77777777" w:rsidR="00B039A2" w:rsidRPr="00B039A2" w:rsidRDefault="00B039A2" w:rsidP="001F59B8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rodziców niepełnoletniego ucznia,</w:t>
      </w:r>
    </w:p>
    <w:p w14:paraId="33E55745" w14:textId="7168067F" w:rsidR="00B039A2" w:rsidRPr="00B039A2" w:rsidRDefault="00B039A2" w:rsidP="00B2787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pełnoletniego ucznia</w:t>
      </w:r>
      <w:r w:rsidR="00144B3B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14:paraId="0051BC1A" w14:textId="4231C52B" w:rsidR="00B039A2" w:rsidRPr="00B039A2" w:rsidRDefault="00B039A2" w:rsidP="00B2787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dyrektora szkoły</w:t>
      </w:r>
      <w:r w:rsidR="00144B3B">
        <w:rPr>
          <w:rFonts w:ascii="Verdana" w:eastAsia="Times New Roman" w:hAnsi="Verdana" w:cs="Times New Roman"/>
          <w:sz w:val="24"/>
          <w:szCs w:val="24"/>
          <w:lang w:eastAsia="pl-PL"/>
        </w:rPr>
        <w:t>, do której uczęszcza uczeń.</w:t>
      </w:r>
    </w:p>
    <w:p w14:paraId="791AB09E" w14:textId="77777777" w:rsidR="00326C44" w:rsidRDefault="00B039A2" w:rsidP="00326C44">
      <w:pPr>
        <w:spacing w:after="0" w:line="240" w:lineRule="auto"/>
        <w:ind w:left="284" w:hanging="284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Wymagane dokumenty</w:t>
      </w:r>
    </w:p>
    <w:p w14:paraId="5AA9D03D" w14:textId="7D1DBE4E" w:rsidR="00B039A2" w:rsidRDefault="00144B3B" w:rsidP="00326C44">
      <w:pPr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wniosek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przyznanie pomocy materialnej o charakterze socjalnym,</w:t>
      </w:r>
    </w:p>
    <w:p w14:paraId="48F9365A" w14:textId="60B3B52C" w:rsidR="00144B3B" w:rsidRDefault="00144B3B" w:rsidP="00326C44">
      <w:pPr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zaświadczenie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wysokości:</w:t>
      </w:r>
    </w:p>
    <w:p w14:paraId="050F5E30" w14:textId="79DF82FB" w:rsidR="00BE5D46" w:rsidRDefault="00BE5D46" w:rsidP="001F59B8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dochody netto z zakładu pracy,</w:t>
      </w:r>
    </w:p>
    <w:p w14:paraId="14B22118" w14:textId="31778063" w:rsidR="00BE5D46" w:rsidRDefault="00BE5D46" w:rsidP="00B27873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renty/emerytury (odcinek renty/emerytury),</w:t>
      </w:r>
    </w:p>
    <w:p w14:paraId="37E9EF41" w14:textId="6A232948" w:rsidR="00BE5D46" w:rsidRDefault="00BE5D46" w:rsidP="001F59B8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alimentów (wyrok sądowy mówiący o zasądzonych aliment</w:t>
      </w:r>
      <w:r w:rsidR="00142D09">
        <w:rPr>
          <w:rFonts w:ascii="Verdana" w:eastAsia="Times New Roman" w:hAnsi="Verdana" w:cs="Times New Roman"/>
          <w:sz w:val="24"/>
          <w:szCs w:val="24"/>
          <w:lang w:eastAsia="pl-PL"/>
        </w:rPr>
        <w:t>ach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lub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zaświadczenie komornika lub decyzja GOPS – funduszu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alimentacyjnego,</w:t>
      </w:r>
    </w:p>
    <w:p w14:paraId="3F9B172D" w14:textId="79E4AD00" w:rsidR="00BE5D46" w:rsidRDefault="00BE5D46" w:rsidP="00326C44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326C44"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zaświadczenie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Powiatowego Urzędu Pracy o pozostawaniu bez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7833F9">
        <w:rPr>
          <w:rFonts w:ascii="Verdana" w:eastAsia="Times New Roman" w:hAnsi="Verdana" w:cs="Times New Roman"/>
          <w:sz w:val="24"/>
          <w:szCs w:val="24"/>
          <w:lang w:eastAsia="pl-PL"/>
        </w:rPr>
        <w:t>p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racy</w:t>
      </w:r>
      <w:r w:rsidR="007833F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7833F9">
        <w:rPr>
          <w:rFonts w:ascii="Verdana" w:eastAsia="Times New Roman" w:hAnsi="Verdana" w:cs="Times New Roman"/>
          <w:sz w:val="24"/>
          <w:szCs w:val="24"/>
          <w:lang w:eastAsia="pl-PL"/>
        </w:rPr>
        <w:t>(z prawem lub bez prawa do zasiłku),</w:t>
      </w:r>
    </w:p>
    <w:p w14:paraId="1CC844C8" w14:textId="7B5B9B57" w:rsidR="00B27873" w:rsidRDefault="007833F9" w:rsidP="00B27873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5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1F59B8"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zaświadczenie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lub decyzja GOPS o otrzymywanych świadczeniach</w:t>
      </w:r>
      <w:r w:rsidR="00B27873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(zasiłek stały, zasiłek okresowy, zasiłek rodzinny, zasiłek pielęgnacyjny),</w:t>
      </w:r>
    </w:p>
    <w:p w14:paraId="4049A5D9" w14:textId="4EAC8E85" w:rsidR="00B27873" w:rsidRDefault="007833F9" w:rsidP="00B27873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6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B27873"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zaświadczenie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wielkości posiadanych hektarów przeliczeniowych 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z urzędu gminy albo oświadczenie o nieposiadaniu hektarów przeliczeniowych,</w:t>
      </w:r>
    </w:p>
    <w:p w14:paraId="7EE425A9" w14:textId="4CE469C5" w:rsidR="007833F9" w:rsidRDefault="007833F9" w:rsidP="00B27873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7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1F59B8"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142D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zaświadczenie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Urzędu Skarbowego lub oświadczenie zawierające informację o formie opodatkowania, </w:t>
      </w:r>
      <w:r w:rsidR="00D9707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oświadczenie o wysokości dochodu oraz dowód opłacania składek ZUS (działalność gospodarcza opodatkowana na zasadach ogólnych oraz określonych w przepisach 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D9707B">
        <w:rPr>
          <w:rFonts w:ascii="Verdana" w:eastAsia="Times New Roman" w:hAnsi="Verdana" w:cs="Times New Roman"/>
          <w:sz w:val="24"/>
          <w:szCs w:val="24"/>
          <w:lang w:eastAsia="pl-PL"/>
        </w:rPr>
        <w:t>o zryczałtowanym podatku dochodowym od niektórych przychodów osiąganych przez osoby fizyczne).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7ECF51F8" w14:textId="728894D2" w:rsidR="00D9707B" w:rsidRDefault="00D9707B" w:rsidP="00B039A2">
      <w:pPr>
        <w:spacing w:after="0" w:line="240" w:lineRule="auto"/>
        <w:ind w:left="0" w:firstLine="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CC234B2" w14:textId="57673309" w:rsidR="00D9707B" w:rsidRPr="001F59B8" w:rsidRDefault="00D9707B" w:rsidP="001F59B8">
      <w:pPr>
        <w:spacing w:after="0" w:line="240" w:lineRule="auto"/>
        <w:ind w:left="0" w:firstLine="0"/>
        <w:jc w:val="center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Wszystkich ubiegających się o stypendium szkolne prosi się </w:t>
      </w:r>
      <w:r w:rsidR="001F59B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br/>
      </w: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o</w:t>
      </w:r>
      <w:r w:rsidR="001F59B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składanie kompletnej dokumentacji.</w:t>
      </w:r>
    </w:p>
    <w:p w14:paraId="409F3CDC" w14:textId="37EE88C8" w:rsidR="001F59B8" w:rsidRDefault="00144B3B" w:rsidP="00D9707B">
      <w:pPr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9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039A2" w:rsidRPr="00B039A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ZASIŁEK</w:t>
      </w:r>
      <w:r w:rsidR="00D9707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B039A2" w:rsidRPr="00B039A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SZKOLNY</w:t>
      </w:r>
    </w:p>
    <w:p w14:paraId="504D34B6" w14:textId="550237B9" w:rsidR="00D9707B" w:rsidRPr="001F59B8" w:rsidRDefault="00B039A2" w:rsidP="00326C44">
      <w:pPr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Zasiłek szkolny może być przyznany uczniowi znajdującemu się przejściowo w trudnej sytuacji materialnej z powodu zdarzenia losowego.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  <w:t>Przez zdarzenie losowe rozumie się nagłe okoliczności losowe, które mogą mieć wpływ na pogorszenie sytuacji materialnej rodziny w szczególności: pożar, zalanie mieszkania, zdiagnozowana choroba, nieszczęśliwy wypadek, śmierci najbliższego członka rodziny, kradzież.</w:t>
      </w:r>
      <w:r w:rsidR="001F59B8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O zasiłek szkolny można ubiegać się w terminie nie dłuższym niż dwa miesiące od wystąpienia zdarzenia uzasadniającego przyznanie tego zasiłku. Zasiłek szkolny przyznawany jest na wniosek lub z urzędu.</w:t>
      </w:r>
    </w:p>
    <w:p w14:paraId="0B14611B" w14:textId="0B6C2ED4" w:rsidR="00B039A2" w:rsidRPr="00326C44" w:rsidRDefault="00B039A2" w:rsidP="00326C44">
      <w:p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26C4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Wniosek o przyznanie zasiłku mogą złożyć:</w:t>
      </w:r>
      <w:r w:rsidRPr="0032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7DE0222" w14:textId="45C1B61F" w:rsidR="00B039A2" w:rsidRPr="00B039A2" w:rsidRDefault="00326C44" w:rsidP="00326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rodzice,</w:t>
      </w:r>
    </w:p>
    <w:p w14:paraId="0B048F9C" w14:textId="24F8D5C8" w:rsidR="00B039A2" w:rsidRPr="00B039A2" w:rsidRDefault="00326C44" w:rsidP="00326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inni przedstawiciele ustawowi uczniów,</w:t>
      </w:r>
    </w:p>
    <w:p w14:paraId="490606CF" w14:textId="77AEF807" w:rsidR="00B039A2" w:rsidRPr="00B039A2" w:rsidRDefault="00326C44" w:rsidP="00326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pełnoletni uczeń,</w:t>
      </w:r>
    </w:p>
    <w:p w14:paraId="07401F10" w14:textId="31B58E72" w:rsidR="00B039A2" w:rsidRPr="00B039A2" w:rsidRDefault="00326C44" w:rsidP="00326C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</w:t>
      </w:r>
      <w:r w:rsidR="00B039A2" w:rsidRPr="00B039A2">
        <w:rPr>
          <w:rFonts w:ascii="Verdana" w:eastAsia="Times New Roman" w:hAnsi="Verdana" w:cs="Times New Roman"/>
          <w:sz w:val="24"/>
          <w:szCs w:val="24"/>
          <w:lang w:eastAsia="pl-PL"/>
        </w:rPr>
        <w:t>dyrektorzy szkół.</w:t>
      </w:r>
    </w:p>
    <w:p w14:paraId="532236A7" w14:textId="79389A38" w:rsidR="00FD275A" w:rsidRPr="00326C44" w:rsidRDefault="00B039A2" w:rsidP="00326C44">
      <w:p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9707B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lastRenderedPageBreak/>
        <w:t>Okoliczności uzasadniające ubieganie się o zasiłek szkolny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br/>
        <w:t>Zasiłek szkolny stanowi pomoc incydentalną, nadzwyczajną inną niż stypendium szkolne. Podstawową okolicznością uzasadniającą ubieganie się o świadczenie w postaci zasiłku szkolnego jest wystąpieni</w:t>
      </w:r>
      <w:r w:rsidR="00C06371">
        <w:rPr>
          <w:rFonts w:ascii="Verdana" w:eastAsia="Times New Roman" w:hAnsi="Verdana" w:cs="Times New Roman"/>
          <w:sz w:val="24"/>
          <w:szCs w:val="24"/>
          <w:lang w:eastAsia="pl-PL"/>
        </w:rPr>
        <w:t>e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zdarzenia losowego. </w:t>
      </w:r>
      <w:r w:rsidRPr="00592D6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"Zdarzeniem losowym", </w:t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kwalifikowanym do przyznania zasiłku szkolnego jest zdarzenie "zależne od losu - kolei, wydarzeń życia", tj. wszystko co dzieje się wokół nas, m.in. każde zdarzenie niezależne </w:t>
      </w:r>
      <w:r w:rsidR="00326C4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od woli człowieka: nagła, zagrażająca normalnemu funkcjonowaniu osób </w:t>
      </w:r>
      <w:r w:rsidR="00326C4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B039A2">
        <w:rPr>
          <w:rFonts w:ascii="Verdana" w:eastAsia="Times New Roman" w:hAnsi="Verdana" w:cs="Times New Roman"/>
          <w:sz w:val="24"/>
          <w:szCs w:val="24"/>
          <w:lang w:eastAsia="pl-PL"/>
        </w:rPr>
        <w:t>i rodzin sytuacja.</w:t>
      </w:r>
    </w:p>
    <w:sectPr w:rsidR="00FD275A" w:rsidRPr="00326C44" w:rsidSect="00B27873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C2C"/>
    <w:multiLevelType w:val="multilevel"/>
    <w:tmpl w:val="2B84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751AF"/>
    <w:multiLevelType w:val="multilevel"/>
    <w:tmpl w:val="B92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738F2"/>
    <w:multiLevelType w:val="multilevel"/>
    <w:tmpl w:val="CDB0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27906"/>
    <w:multiLevelType w:val="multilevel"/>
    <w:tmpl w:val="3DB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C38F0"/>
    <w:multiLevelType w:val="multilevel"/>
    <w:tmpl w:val="33CC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A2"/>
    <w:rsid w:val="0001001F"/>
    <w:rsid w:val="00142D09"/>
    <w:rsid w:val="00144B3B"/>
    <w:rsid w:val="001F59B8"/>
    <w:rsid w:val="00326C44"/>
    <w:rsid w:val="00376711"/>
    <w:rsid w:val="00592D64"/>
    <w:rsid w:val="007833F9"/>
    <w:rsid w:val="00846D63"/>
    <w:rsid w:val="00891131"/>
    <w:rsid w:val="009435EC"/>
    <w:rsid w:val="00985787"/>
    <w:rsid w:val="00B039A2"/>
    <w:rsid w:val="00B27873"/>
    <w:rsid w:val="00BE5D46"/>
    <w:rsid w:val="00C06371"/>
    <w:rsid w:val="00D9707B"/>
    <w:rsid w:val="00F10A8A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FE26"/>
  <w15:chartTrackingRefBased/>
  <w15:docId w15:val="{698CB912-8137-41F2-97E5-60AD952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9A2"/>
    <w:rPr>
      <w:b/>
      <w:bCs/>
    </w:rPr>
  </w:style>
  <w:style w:type="character" w:styleId="Uwydatnienie">
    <w:name w:val="Emphasis"/>
    <w:basedOn w:val="Domylnaczcionkaakapitu"/>
    <w:uiPriority w:val="20"/>
    <w:qFormat/>
    <w:rsid w:val="00B03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WilczekB</cp:lastModifiedBy>
  <cp:revision>7</cp:revision>
  <cp:lastPrinted>2021-08-31T06:41:00Z</cp:lastPrinted>
  <dcterms:created xsi:type="dcterms:W3CDTF">2021-08-27T13:21:00Z</dcterms:created>
  <dcterms:modified xsi:type="dcterms:W3CDTF">2021-08-31T07:08:00Z</dcterms:modified>
</cp:coreProperties>
</file>